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67" w:rsidRDefault="00941B67" w:rsidP="00941B6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41B67" w:rsidRPr="00C73144" w:rsidRDefault="00941B67" w:rsidP="00941B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มาตรฐานที่ ๒  ด้านการวิจัยและนวัตกรรม</w:t>
      </w:r>
    </w:p>
    <w:p w:rsidR="00941B67" w:rsidRDefault="00941B67" w:rsidP="00941B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๒.๑  ระบบกลไกการบริหารและพัฒนางานวิจัยและผลงานทางวิชาการ  เทคโนโลยี  และนวัตกรรม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3"/>
        <w:gridCol w:w="5134"/>
      </w:tblGrid>
      <w:tr w:rsidR="00941B67" w:rsidRPr="00767A56" w:rsidTr="005A620A">
        <w:tc>
          <w:tcPr>
            <w:tcW w:w="4531" w:type="dxa"/>
          </w:tcPr>
          <w:p w:rsidR="00941B67" w:rsidRPr="00767A56" w:rsidRDefault="00941B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ค่าคะแนน............................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430" w:type="dxa"/>
          </w:tcPr>
          <w:p w:rsidR="00941B67" w:rsidRPr="00767A56" w:rsidRDefault="00941B67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ดีเยี่ยม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ดีมาก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พอใช้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 ปรับปรุง</w:t>
            </w:r>
          </w:p>
        </w:tc>
      </w:tr>
    </w:tbl>
    <w:p w:rsidR="00941B67" w:rsidRDefault="00941B67" w:rsidP="00941B6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41B67" w:rsidRPr="00AA0944" w:rsidRDefault="00941B67" w:rsidP="00941B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</w:t>
      </w:r>
      <w:r w:rsidRPr="00AA0944">
        <w:rPr>
          <w:rFonts w:ascii="TH SarabunIT๙" w:hAnsi="TH SarabunIT๙" w:cs="TH SarabunIT๙"/>
          <w:sz w:val="32"/>
          <w:szCs w:val="32"/>
          <w:cs/>
        </w:rPr>
        <w:t>สถาบันการอาชีวศึกษา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ภาคตะวันออกเฉียงเหนือ ๔  </w:t>
      </w:r>
      <w:r w:rsidRPr="00AA0944">
        <w:rPr>
          <w:rFonts w:ascii="TH SarabunIT๙" w:hAnsi="TH SarabunIT๙" w:cs="TH SarabunIT๙"/>
          <w:sz w:val="32"/>
          <w:szCs w:val="32"/>
          <w:cs/>
        </w:rPr>
        <w:t>มีการบริหารจัดการงานวิจัยและผลงานทางวิชาการ สิ่ง</w:t>
      </w:r>
      <w:r w:rsidRPr="00AA0944">
        <w:rPr>
          <w:rFonts w:ascii="TH SarabunIT๙" w:hAnsi="TH SarabunIT๙" w:cs="TH SarabunIT๙" w:hint="cs"/>
          <w:sz w:val="32"/>
          <w:szCs w:val="32"/>
          <w:cs/>
        </w:rPr>
        <w:t>ประดิษฐ</w:t>
      </w:r>
      <w:r w:rsidRPr="00AA0944">
        <w:rPr>
          <w:rFonts w:ascii="TH SarabunIT๙" w:hAnsi="TH SarabunIT๙" w:cs="TH SarabunIT๙"/>
          <w:sz w:val="32"/>
          <w:szCs w:val="32"/>
          <w:cs/>
        </w:rPr>
        <w:t>์งานสร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สรรค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  </w:t>
      </w:r>
      <w:r w:rsidRPr="00AA0944">
        <w:rPr>
          <w:rFonts w:ascii="TH SarabunIT๙" w:hAnsi="TH SarabunIT๙" w:cs="TH SarabunIT๙"/>
          <w:sz w:val="32"/>
          <w:szCs w:val="32"/>
          <w:cs/>
        </w:rPr>
        <w:t>และนวัตกรรมที่มีคุณภาพ มีการประ</w:t>
      </w:r>
      <w:r w:rsidRPr="00AA0944">
        <w:rPr>
          <w:rFonts w:ascii="TH SarabunIT๙" w:hAnsi="TH SarabunIT๙" w:cs="TH SarabunIT๙" w:hint="cs"/>
          <w:sz w:val="32"/>
          <w:szCs w:val="32"/>
          <w:cs/>
        </w:rPr>
        <w:t>ยุกต</w:t>
      </w:r>
      <w:r w:rsidRPr="00AA0944">
        <w:rPr>
          <w:rFonts w:ascii="TH SarabunIT๙" w:hAnsi="TH SarabunIT๙" w:cs="TH SarabunIT๙"/>
          <w:sz w:val="32"/>
          <w:szCs w:val="32"/>
          <w:cs/>
        </w:rPr>
        <w:t>์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</w:t>
      </w:r>
      <w:r w:rsidRPr="00AA0944">
        <w:rPr>
          <w:rFonts w:ascii="TH SarabunIT๙" w:hAnsi="TH SarabunIT๙" w:cs="TH SarabunIT๙" w:hint="cs"/>
          <w:sz w:val="32"/>
          <w:szCs w:val="32"/>
          <w:cs/>
        </w:rPr>
        <w:t>องค</w:t>
      </w:r>
      <w:r w:rsidRPr="00AA0944">
        <w:rPr>
          <w:rFonts w:ascii="TH SarabunIT๙" w:hAnsi="TH SarabunIT๙" w:cs="TH SarabunIT๙"/>
          <w:sz w:val="32"/>
          <w:szCs w:val="32"/>
          <w:cs/>
        </w:rPr>
        <w:t>์ความรู</w:t>
      </w:r>
      <w:r w:rsidRPr="00AA0944">
        <w:rPr>
          <w:rFonts w:ascii="TH SarabunIT๙" w:hAnsi="TH SarabunIT๙" w:cs="TH SarabunIT๙" w:hint="cs"/>
          <w:sz w:val="32"/>
          <w:szCs w:val="32"/>
          <w:cs/>
        </w:rPr>
        <w:t>ใหม</w:t>
      </w:r>
      <w:r w:rsidRPr="00AA0944">
        <w:rPr>
          <w:rFonts w:ascii="TH SarabunIT๙" w:hAnsi="TH SarabunIT๙" w:cs="TH SarabunIT๙"/>
          <w:sz w:val="32"/>
          <w:szCs w:val="32"/>
          <w:cs/>
        </w:rPr>
        <w:t>่ การสร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A0944">
        <w:rPr>
          <w:rFonts w:ascii="TH SarabunIT๙" w:hAnsi="TH SarabunIT๙" w:cs="TH SarabunIT๙" w:hint="cs"/>
          <w:sz w:val="32"/>
          <w:szCs w:val="32"/>
          <w:cs/>
        </w:rPr>
        <w:t>สรรค</w:t>
      </w:r>
      <w:r w:rsidRPr="00AA0944">
        <w:rPr>
          <w:rFonts w:ascii="TH SarabunIT๙" w:hAnsi="TH SarabunIT๙" w:cs="TH SarabunIT๙"/>
          <w:sz w:val="32"/>
          <w:szCs w:val="32"/>
          <w:cs/>
        </w:rPr>
        <w:t xml:space="preserve">์นวัตกรรมหรือ 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ทรัพย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สิน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ทางป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ญญา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A0944">
        <w:rPr>
          <w:rFonts w:ascii="TH SarabunIT๙" w:hAnsi="TH SarabunIT๙" w:cs="TH SarabunIT๙"/>
          <w:sz w:val="32"/>
          <w:szCs w:val="32"/>
          <w:cs/>
        </w:rPr>
        <w:t>โดยมีแนวทางการ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นระบบ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และมีกล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ไกส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ริมสนับสนุน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ครบถ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วน เพื่อ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สามารถ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ไดตามแผนที่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 xml:space="preserve">ไว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0944">
        <w:rPr>
          <w:rFonts w:ascii="TH SarabunIT๙" w:hAnsi="TH SarabunIT๙" w:cs="TH SarabunIT๙"/>
          <w:sz w:val="32"/>
          <w:szCs w:val="32"/>
          <w:cs/>
        </w:rPr>
        <w:t>ทั้งการ</w:t>
      </w:r>
      <w:r w:rsidRPr="00AA0944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AA0944">
        <w:rPr>
          <w:rFonts w:ascii="TH SarabunIT๙" w:hAnsi="TH SarabunIT๙" w:cs="TH SarabunIT๙"/>
          <w:sz w:val="32"/>
          <w:szCs w:val="32"/>
          <w:cs/>
        </w:rPr>
        <w:t>านการจัดหาแหล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งทุน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วิจัยและการจัดสรรทุนวิจัยจากงบประมาณของ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สถาบันให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 xml:space="preserve">กับบุคลากร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0944">
        <w:rPr>
          <w:rFonts w:ascii="TH SarabunIT๙" w:hAnsi="TH SarabunIT๙" w:cs="TH SarabunIT๙"/>
          <w:sz w:val="32"/>
          <w:szCs w:val="32"/>
          <w:cs/>
        </w:rPr>
        <w:t>ส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ริมพัฒนาสมรรถนะ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</w:t>
      </w:r>
      <w:r w:rsidRPr="00AA0944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่ครู 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อาจารย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 xml:space="preserve">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944">
        <w:rPr>
          <w:rFonts w:ascii="TH SarabunIT๙" w:hAnsi="TH SarabunIT๙" w:cs="TH SarabunIT๙"/>
          <w:sz w:val="32"/>
          <w:szCs w:val="32"/>
          <w:cs/>
        </w:rPr>
        <w:t>การสนับสนุนทรัพยากรที่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จําเป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นซึ่ง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รวมถึงทรัพยากรบุคล ทรัพยากร การเงิน เครื่องมือ อุป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ที่</w:t>
      </w:r>
      <w:r w:rsidRPr="00AA0944">
        <w:rPr>
          <w:rFonts w:ascii="TH SarabunIT๙" w:hAnsi="TH SarabunIT๙" w:cs="TH SarabunIT๙" w:hint="cs"/>
          <w:sz w:val="32"/>
          <w:szCs w:val="32"/>
          <w:cs/>
        </w:rPr>
        <w:t>เกี่ยว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ข้อง</w:t>
      </w:r>
      <w:r w:rsidRPr="00AA0944">
        <w:rPr>
          <w:rFonts w:ascii="TH SarabunIT๙" w:hAnsi="TH SarabunIT๙" w:cs="TH SarabunIT๙"/>
          <w:sz w:val="32"/>
          <w:szCs w:val="32"/>
          <w:cs/>
        </w:rPr>
        <w:t>ต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 xml:space="preserve"> ๆ ตลอดจนจัดระบบสร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ขวัญ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กําลังใจ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แก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อาจารย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A094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A0944">
        <w:rPr>
          <w:rFonts w:ascii="TH SarabunIT๙" w:hAnsi="TH SarabunIT๙" w:cs="TH SarabunIT๙"/>
          <w:sz w:val="32"/>
          <w:szCs w:val="32"/>
          <w:cs/>
        </w:rPr>
        <w:t xml:space="preserve">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มีการจัดประกวดผลงานวิจัย  สิ่งประดิษฐ์  การรวบรวมจัดทำรูปเล่มผลงานเพื่อออกเผยแพร่แกสาธารณะชน  </w:t>
      </w:r>
    </w:p>
    <w:p w:rsidR="00941B67" w:rsidRPr="005E5E62" w:rsidRDefault="00941B67" w:rsidP="00941B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E6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แบบประเมินระบบ กลไกการบริหารและพัฒนางานวิจัยและผลงานทางวิชาการ  เทคโนโลยีและนวัตกรรม</w:t>
      </w:r>
    </w:p>
    <w:p w:rsidR="00941B67" w:rsidRPr="005E5E62" w:rsidRDefault="00941B67" w:rsidP="00941B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E6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กระจำปีการศึกษา ๒๕๖๓</w:t>
      </w:r>
    </w:p>
    <w:p w:rsidR="00941B67" w:rsidRPr="005E5E62" w:rsidRDefault="00941B67" w:rsidP="00941B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E6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สถาบันการอาชีวศึกษาภาคตะวันออกเฉียงเหนือ ๔</w:t>
      </w:r>
    </w:p>
    <w:p w:rsidR="00941B67" w:rsidRDefault="00941B67" w:rsidP="00941B6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7521"/>
        <w:gridCol w:w="686"/>
        <w:gridCol w:w="731"/>
      </w:tblGrid>
      <w:tr w:rsidR="00941B67" w:rsidTr="005A620A">
        <w:tc>
          <w:tcPr>
            <w:tcW w:w="562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7938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709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</w:tc>
        <w:tc>
          <w:tcPr>
            <w:tcW w:w="752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941B67" w:rsidTr="005A620A">
        <w:tc>
          <w:tcPr>
            <w:tcW w:w="562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938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สารสนเทศเพื่อการบริหารงานวิจัยที่สามารถนำไปใช้ประโยชน์ในการบริหารงานวิจัยหรือผลงานทางวิชาการ  เทคโนโลยี นวัตกรรมและสิ่งประดิษฐ์</w:t>
            </w:r>
          </w:p>
        </w:tc>
        <w:tc>
          <w:tcPr>
            <w:tcW w:w="709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B67" w:rsidTr="005A620A">
        <w:tc>
          <w:tcPr>
            <w:tcW w:w="562" w:type="dxa"/>
            <w:vMerge w:val="restart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938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กิจด้านการวิจัยหรือผลงานทางวิชาการ  เทคโนโลยี นวัตกรรมและสิ่งประดิษฐ์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ในประเด็นต่อไปนี้</w:t>
            </w:r>
          </w:p>
          <w:p w:rsidR="00941B67" w:rsidRPr="005758D4" w:rsidRDefault="00941B67" w:rsidP="005A62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๒.๑  ห้องปฏิบัติการหรือห้องปฏิบัติงานสร้างสรรค์  หรือหน่วยวิจัย หรือศูนย์เครื่องมือ หรือศูนย์ให้คำปรึกษา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(Co-Leaning Space)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และสนับสนุนการวิจัยหรือผลงานทางวิชาการ  เทคโนโลยี นวัตกรรมและสิ่งประดิษฐ์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B67" w:rsidTr="005A620A">
        <w:tc>
          <w:tcPr>
            <w:tcW w:w="562" w:type="dxa"/>
            <w:vMerge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ห้องสมุดหรือแหล่งค้นคว้าข้อมูล สนับสนุนการวิจัยหรือผลงานทางวิชาการ  เทคโนโลยี นวัตกรรมและสิ่งประดิษฐ์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B67" w:rsidTr="005A620A">
        <w:tc>
          <w:tcPr>
            <w:tcW w:w="562" w:type="dxa"/>
            <w:vMerge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๒.๓  สิ่งอำนวยความสะดวกหรือการรักษาความปลอดภัยในการวิจัยหรือการผลิตผลงานทางวิชาการ  เทคโนโลยี นวัตกรรมและสิ่งประดิษฐ์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 ระบบเทคโนโลยีสารสนเทศ  ระบบรักษาความปลอดภัยในห้องปฏิบัติการ</w:t>
            </w:r>
          </w:p>
        </w:tc>
        <w:tc>
          <w:tcPr>
            <w:tcW w:w="709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B67" w:rsidTr="005A620A">
        <w:tc>
          <w:tcPr>
            <w:tcW w:w="562" w:type="dxa"/>
            <w:vMerge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  กิจกรรมวิชาการที่ส่งเสริมงานวิจัยหรืองานสร้างสรรค์ร่วมกับภาคประกอบการ  เช่น  การจัดประชุมวิชาการ  การจัดแสดงผลงานทางวิชาการ เทคโนโลยี นวัตกรรมและสิ่งประดิษฐ์</w:t>
            </w:r>
          </w:p>
        </w:tc>
        <w:tc>
          <w:tcPr>
            <w:tcW w:w="709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1B67" w:rsidRDefault="00941B67" w:rsidP="00941B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7515"/>
        <w:gridCol w:w="687"/>
        <w:gridCol w:w="732"/>
      </w:tblGrid>
      <w:tr w:rsidR="00941B67" w:rsidTr="005A620A">
        <w:tc>
          <w:tcPr>
            <w:tcW w:w="562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7938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709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</w:tc>
        <w:tc>
          <w:tcPr>
            <w:tcW w:w="752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941B67" w:rsidTr="005A620A">
        <w:tc>
          <w:tcPr>
            <w:tcW w:w="562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938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จัดสรรงบประมาณเพื่อเป็นทุนวิจัยหรือผลงานทางวิชาการ  เทคโนโลยี นวัตกรรมและสิ่งประดิษฐ์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B67" w:rsidTr="005A620A">
        <w:tc>
          <w:tcPr>
            <w:tcW w:w="562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938" w:type="dxa"/>
          </w:tcPr>
          <w:p w:rsidR="00941B67" w:rsidRPr="005758D4" w:rsidRDefault="00941B67" w:rsidP="005A62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จัดสรรงบประมาณเพื่อสนับสนุนการเผยแพร่ผลงานวิจัยหรือผลงานทางวิชาการ  เทคโนโลยี นวัตกรรมและสิ่งประดิษฐ์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ในการประชุมวิชาการหรือการตีพิมพ์ในวารสารระดับชาติหรือนานาชาติ</w:t>
            </w:r>
          </w:p>
        </w:tc>
        <w:tc>
          <w:tcPr>
            <w:tcW w:w="709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B67" w:rsidTr="005A620A">
        <w:tc>
          <w:tcPr>
            <w:tcW w:w="562" w:type="dxa"/>
          </w:tcPr>
          <w:p w:rsidR="00941B67" w:rsidRDefault="00941B67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938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มีระบบกลไก  เพื่อช่วยในการคุ้มครองสิทธิ์ของงานวิจัยหรือผลงานทางวิชาการ  เทคโนโลยี นวัตกรรมและสิ่งประดิษฐ์</w:t>
            </w:r>
          </w:p>
        </w:tc>
        <w:tc>
          <w:tcPr>
            <w:tcW w:w="709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:rsidR="00941B67" w:rsidRDefault="00941B67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B67" w:rsidTr="005A620A">
        <w:tc>
          <w:tcPr>
            <w:tcW w:w="9961" w:type="dxa"/>
            <w:gridSpan w:val="4"/>
          </w:tcPr>
          <w:p w:rsidR="00941B67" w:rsidRPr="0044719D" w:rsidRDefault="00941B67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1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มีการดำเนินงานตามข้อ ...............................................ค่าคะแนน..........................................</w:t>
            </w:r>
          </w:p>
        </w:tc>
      </w:tr>
    </w:tbl>
    <w:p w:rsidR="00941B67" w:rsidRDefault="00941B67" w:rsidP="00941B67">
      <w:pPr>
        <w:rPr>
          <w:rFonts w:ascii="TH SarabunIT๙" w:hAnsi="TH SarabunIT๙" w:cs="TH SarabunIT๙"/>
          <w:sz w:val="32"/>
          <w:szCs w:val="32"/>
        </w:rPr>
      </w:pPr>
    </w:p>
    <w:p w:rsidR="00941B67" w:rsidRDefault="00941B67" w:rsidP="00941B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</w:t>
      </w:r>
    </w:p>
    <w:p w:rsidR="00941B67" w:rsidRDefault="00941B67" w:rsidP="00941B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(....................................)</w:t>
      </w:r>
    </w:p>
    <w:p w:rsidR="00941B67" w:rsidRPr="00AA0944" w:rsidRDefault="00941B67" w:rsidP="00941B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ู้รวบรวมข้อมูล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941B67" w:rsidRDefault="00941B67" w:rsidP="00941B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41B67" w:rsidRDefault="00941B67" w:rsidP="00941B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41B67" w:rsidRDefault="00941B67" w:rsidP="00941B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41B67" w:rsidRDefault="00941B67" w:rsidP="00941B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41B67" w:rsidRDefault="00941B67" w:rsidP="00941B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41B67" w:rsidRDefault="00941B67" w:rsidP="00941B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41B67" w:rsidRDefault="00941B67" w:rsidP="00941B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1A61" w:rsidRPr="00941B67" w:rsidRDefault="00241A61" w:rsidP="00941B67">
      <w:bookmarkStart w:id="0" w:name="_GoBack"/>
      <w:bookmarkEnd w:id="0"/>
    </w:p>
    <w:sectPr w:rsidR="00241A61" w:rsidRPr="00941B67" w:rsidSect="00480E1C">
      <w:pgSz w:w="11907" w:h="16840" w:code="9"/>
      <w:pgMar w:top="1418" w:right="1134" w:bottom="1418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1C"/>
    <w:rsid w:val="00110E54"/>
    <w:rsid w:val="00241A61"/>
    <w:rsid w:val="00267167"/>
    <w:rsid w:val="003B7C54"/>
    <w:rsid w:val="00480E1C"/>
    <w:rsid w:val="00941B67"/>
    <w:rsid w:val="00C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2DCD-C023-4426-A351-2590B5F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1C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E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2021-02-18T07:20:00Z</dcterms:created>
  <dcterms:modified xsi:type="dcterms:W3CDTF">2021-02-18T07:20:00Z</dcterms:modified>
</cp:coreProperties>
</file>